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-141"/>
        <w:bidiVisual/>
        <w:tblW w:w="10708" w:type="dxa"/>
        <w:tblLook w:val="04A0" w:firstRow="1" w:lastRow="0" w:firstColumn="1" w:lastColumn="0" w:noHBand="0" w:noVBand="1"/>
      </w:tblPr>
      <w:tblGrid>
        <w:gridCol w:w="669"/>
        <w:gridCol w:w="249"/>
        <w:gridCol w:w="778"/>
        <w:gridCol w:w="1039"/>
        <w:gridCol w:w="1419"/>
        <w:gridCol w:w="2208"/>
        <w:gridCol w:w="2409"/>
        <w:gridCol w:w="980"/>
        <w:gridCol w:w="945"/>
        <w:gridCol w:w="12"/>
      </w:tblGrid>
      <w:tr w:rsidR="00210CE2" w:rsidRPr="000D5DB0" w14:paraId="740EB371" w14:textId="77777777" w:rsidTr="00210CE2">
        <w:trPr>
          <w:gridAfter w:val="1"/>
          <w:wAfter w:w="12" w:type="dxa"/>
          <w:trHeight w:val="1912"/>
        </w:trPr>
        <w:tc>
          <w:tcPr>
            <w:tcW w:w="1069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97D223" w14:textId="77777777" w:rsidR="00210CE2" w:rsidRDefault="00210CE2" w:rsidP="00210CE2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C4758E6" wp14:editId="082A6D1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A6BBE1" wp14:editId="3D82820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0BDD96" w14:textId="77777777" w:rsidR="00210CE2" w:rsidRPr="008923E6" w:rsidRDefault="00210CE2" w:rsidP="00210CE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2407E02" w14:textId="77777777" w:rsidR="00210CE2" w:rsidRPr="00CD6563" w:rsidRDefault="00210CE2" w:rsidP="00210CE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F2F0D9C" w14:textId="77777777" w:rsidR="00210CE2" w:rsidRPr="000C0DF1" w:rsidRDefault="00210CE2" w:rsidP="00210C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A6BB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000BDD96" w14:textId="77777777" w:rsidR="00210CE2" w:rsidRPr="008923E6" w:rsidRDefault="00210CE2" w:rsidP="00210CE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62407E02" w14:textId="77777777" w:rsidR="00210CE2" w:rsidRPr="00CD6563" w:rsidRDefault="00210CE2" w:rsidP="00210C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F2F0D9C" w14:textId="77777777" w:rsidR="00210CE2" w:rsidRPr="000C0DF1" w:rsidRDefault="00210CE2" w:rsidP="00210CE2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14:paraId="0A658792" w14:textId="77777777" w:rsidR="00210CE2" w:rsidRPr="000D5DB0" w:rsidRDefault="00210CE2" w:rsidP="00210C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C21CFB" wp14:editId="7BDEA0FF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29FCF4" w14:textId="77777777" w:rsidR="00210CE2" w:rsidRPr="00CD6563" w:rsidRDefault="00210CE2" w:rsidP="00210C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04D9E9F8" w14:textId="77777777" w:rsidR="00210CE2" w:rsidRDefault="00210CE2" w:rsidP="00210C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6F193F4" w14:textId="77777777" w:rsidR="00210CE2" w:rsidRPr="00205C90" w:rsidRDefault="00210CE2" w:rsidP="00210C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CC5CEB4" w14:textId="77777777" w:rsidR="00210CE2" w:rsidRPr="00E65F0B" w:rsidRDefault="00210CE2" w:rsidP="00210C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1CFB" id="Text Box 4" o:spid="_x0000_s1027" type="#_x0000_t202" style="position:absolute;left:0;text-align:left;margin-left:350.75pt;margin-top:27.95pt;width:173.35pt;height:5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2B29FCF4" w14:textId="77777777" w:rsidR="00210CE2" w:rsidRPr="00CD6563" w:rsidRDefault="00210CE2" w:rsidP="00210CE2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04D9E9F8" w14:textId="77777777" w:rsidR="00210CE2" w:rsidRDefault="00210CE2" w:rsidP="00210CE2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6F193F4" w14:textId="77777777" w:rsidR="00210CE2" w:rsidRPr="00205C90" w:rsidRDefault="00210CE2" w:rsidP="00210CE2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CC5CEB4" w14:textId="77777777" w:rsidR="00210CE2" w:rsidRPr="00E65F0B" w:rsidRDefault="00210CE2" w:rsidP="00210CE2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10CE2" w:rsidRPr="000D5DB0" w14:paraId="1E2CCF31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306FA39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998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A466E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Pr="0054039E">
              <w:rPr>
                <w:rFonts w:ascii="Arial" w:hAnsi="Arial" w:cs="Arial" w:hint="cs"/>
                <w:b/>
                <w:bCs/>
                <w:rtl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210CE2" w:rsidRPr="000D5DB0" w14:paraId="47923F51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154D90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4D6116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235F">
              <w:rPr>
                <w:rFonts w:cs="B Nazanin"/>
                <w:bCs/>
                <w:w w:val="74"/>
                <w:rtl/>
              </w:rPr>
              <w:t>پرستاری</w:t>
            </w:r>
            <w:r w:rsidRPr="005E235F">
              <w:rPr>
                <w:rFonts w:cs="B Nazanin"/>
                <w:bCs/>
                <w:spacing w:val="15"/>
                <w:rtl/>
              </w:rPr>
              <w:t xml:space="preserve"> </w:t>
            </w:r>
            <w:r w:rsidRPr="005E235F">
              <w:rPr>
                <w:rFonts w:cs="B Nazanin"/>
                <w:bCs/>
                <w:w w:val="74"/>
                <w:rtl/>
              </w:rPr>
              <w:t>کودکان</w:t>
            </w:r>
            <w:r w:rsidRPr="005E235F">
              <w:rPr>
                <w:rFonts w:cs="B Nazanin"/>
                <w:bCs/>
                <w:spacing w:val="11"/>
                <w:rtl/>
              </w:rPr>
              <w:t xml:space="preserve"> </w:t>
            </w:r>
            <w:r w:rsidRPr="005E235F">
              <w:rPr>
                <w:rFonts w:cs="B Nazanin"/>
                <w:bCs/>
                <w:w w:val="74"/>
                <w:rtl/>
              </w:rPr>
              <w:t>و</w:t>
            </w:r>
            <w:r w:rsidRPr="005E235F">
              <w:rPr>
                <w:rFonts w:cs="B Nazanin"/>
                <w:bCs/>
                <w:spacing w:val="14"/>
                <w:rtl/>
              </w:rPr>
              <w:t xml:space="preserve"> </w:t>
            </w:r>
            <w:r w:rsidRPr="005E235F">
              <w:rPr>
                <w:rFonts w:cs="B Nazanin"/>
                <w:bCs/>
                <w:w w:val="74"/>
                <w:rtl/>
              </w:rPr>
              <w:t>نوزادان</w:t>
            </w:r>
          </w:p>
        </w:tc>
      </w:tr>
      <w:tr w:rsidR="00210CE2" w:rsidRPr="000D5DB0" w14:paraId="6F8211A5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93D45A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4656F0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</w:t>
            </w:r>
          </w:p>
        </w:tc>
      </w:tr>
      <w:tr w:rsidR="00210CE2" w:rsidRPr="000D5DB0" w14:paraId="49ABD5C7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EBECB0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E3FE9E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54039E">
              <w:rPr>
                <w:rFonts w:ascii="Arial" w:hAnsi="Arial" w:cs="Arial" w:hint="cs"/>
                <w:b/>
                <w:bCs/>
                <w:rtl/>
              </w:rPr>
              <w:t>■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210CE2" w:rsidRPr="000D5DB0" w14:paraId="7C229CE7" w14:textId="77777777" w:rsidTr="00210CE2">
        <w:trPr>
          <w:gridAfter w:val="1"/>
          <w:wAfter w:w="12" w:type="dxa"/>
          <w:trHeight w:val="456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352016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1CE24D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کارآموزی در عرصه پرستاری بیماری های کودکان</w:t>
            </w:r>
          </w:p>
        </w:tc>
      </w:tr>
      <w:tr w:rsidR="00210CE2" w:rsidRPr="000D5DB0" w14:paraId="5CD9E876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EA50B7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274DA0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54039E">
              <w:rPr>
                <w:rFonts w:ascii="Arial" w:hAnsi="Arial" w:cs="Arial" w:hint="cs"/>
                <w:b/>
                <w:bCs/>
                <w:rtl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</w:p>
        </w:tc>
      </w:tr>
      <w:tr w:rsidR="00210CE2" w:rsidRPr="000D5DB0" w14:paraId="6918029E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B7E217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69636C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Pr="00690B7F">
              <w:rPr>
                <w:rFonts w:asciiTheme="majorBidi" w:hAnsiTheme="majorBidi" w:cs="B Nazanin"/>
                <w:b/>
                <w:bCs/>
                <w:rtl/>
              </w:rPr>
              <w:t>۲</w:t>
            </w:r>
            <w:r w:rsidRPr="00690B7F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690B7F">
              <w:rPr>
                <w:rFonts w:asciiTheme="majorBidi" w:hAnsiTheme="majorBidi" w:cs="B Nazanin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102 ساعت</w:t>
            </w:r>
          </w:p>
        </w:tc>
      </w:tr>
      <w:tr w:rsidR="00210CE2" w:rsidRPr="000D5DB0" w14:paraId="077FBADE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29662D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41B314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58</w:t>
            </w:r>
          </w:p>
        </w:tc>
      </w:tr>
      <w:tr w:rsidR="00210CE2" w:rsidRPr="000D5DB0" w14:paraId="75DAFF5A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A309DC1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998" w:type="dxa"/>
            <w:gridSpan w:val="6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20DD6A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کارآموز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پرستار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از کودک در خانواده و جامعه، پرستار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کودکان</w:t>
            </w:r>
          </w:p>
        </w:tc>
      </w:tr>
      <w:tr w:rsidR="00210CE2" w:rsidRPr="000D5DB0" w14:paraId="4C298DEF" w14:textId="77777777" w:rsidTr="00210CE2">
        <w:trPr>
          <w:gridAfter w:val="1"/>
          <w:wAfter w:w="12" w:type="dxa"/>
          <w:trHeight w:val="536"/>
        </w:trPr>
        <w:tc>
          <w:tcPr>
            <w:tcW w:w="16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D830359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998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6245DA6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bCs/>
                <w:w w:val="71"/>
                <w:rtl/>
              </w:rPr>
              <w:t>فائزه رستمیان</w:t>
            </w:r>
          </w:p>
        </w:tc>
      </w:tr>
      <w:tr w:rsidR="00210CE2" w:rsidRPr="000D5DB0" w14:paraId="6FDDD098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36E17D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75662E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پرستار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کودکان</w:t>
            </w:r>
          </w:p>
        </w:tc>
      </w:tr>
      <w:tr w:rsidR="00210CE2" w:rsidRPr="000D5DB0" w14:paraId="33A04D4E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9847EA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0B96AE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کارشناس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ارشد</w:t>
            </w:r>
          </w:p>
        </w:tc>
      </w:tr>
      <w:tr w:rsidR="00210CE2" w:rsidRPr="000D5DB0" w14:paraId="66501A5B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C276BD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51FC7C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210CE2" w:rsidRPr="000D5DB0" w14:paraId="280B0F33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0FF1D2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BCDA2F" w14:textId="77777777" w:rsidR="00210CE2" w:rsidRPr="00CD6563" w:rsidRDefault="00773CDA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210CE2" w:rsidRPr="000D77B3">
                <w:rPr>
                  <w:rStyle w:val="Hyperlink"/>
                  <w:rFonts w:ascii="Times New Roman" w:cs="B Nazanin"/>
                  <w:bCs/>
                  <w:spacing w:val="-2"/>
                </w:rPr>
                <w:t>faezeh99rostamian@gmail.com</w:t>
              </w:r>
            </w:hyperlink>
          </w:p>
        </w:tc>
      </w:tr>
      <w:tr w:rsidR="00210CE2" w:rsidRPr="000D5DB0" w14:paraId="5F2382BB" w14:textId="77777777" w:rsidTr="00210CE2">
        <w:trPr>
          <w:gridAfter w:val="1"/>
          <w:wAfter w:w="12" w:type="dxa"/>
          <w:trHeight w:val="514"/>
        </w:trPr>
        <w:tc>
          <w:tcPr>
            <w:tcW w:w="16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B52CE00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998" w:type="dxa"/>
            <w:gridSpan w:val="6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B5B1DD" w14:textId="77777777" w:rsidR="00210CE2" w:rsidRDefault="00210CE2" w:rsidP="00210CE2">
            <w:pPr>
              <w:spacing w:line="276" w:lineRule="auto"/>
              <w:jc w:val="center"/>
              <w:rPr>
                <w:rFonts w:cs="B Nazanin"/>
                <w:bCs/>
                <w:w w:val="80"/>
                <w:rtl/>
              </w:rPr>
            </w:pPr>
            <w:r w:rsidRPr="00DA3DAC">
              <w:rPr>
                <w:rFonts w:cs="B Nazanin"/>
                <w:bCs/>
                <w:w w:val="80"/>
                <w:rtl/>
              </w:rPr>
              <w:t>سمنان، جاده دامغان- مجتمع آموزش</w:t>
            </w:r>
            <w:r w:rsidRPr="00DA3DAC">
              <w:rPr>
                <w:rFonts w:cs="B Nazanin" w:hint="cs"/>
                <w:bCs/>
                <w:w w:val="80"/>
                <w:rtl/>
              </w:rPr>
              <w:t>ی</w:t>
            </w:r>
            <w:r w:rsidRPr="00DA3DAC">
              <w:rPr>
                <w:rFonts w:cs="B Nazanin"/>
                <w:bCs/>
                <w:w w:val="80"/>
                <w:rtl/>
              </w:rPr>
              <w:t xml:space="preserve"> دانشگاه علوم پزشک</w:t>
            </w:r>
            <w:r w:rsidRPr="00DA3DAC">
              <w:rPr>
                <w:rFonts w:cs="B Nazanin" w:hint="cs"/>
                <w:bCs/>
                <w:w w:val="80"/>
                <w:rtl/>
              </w:rPr>
              <w:t>ی</w:t>
            </w:r>
            <w:r w:rsidRPr="00DA3DAC">
              <w:rPr>
                <w:rFonts w:cs="B Nazanin"/>
                <w:bCs/>
                <w:w w:val="80"/>
                <w:rtl/>
              </w:rPr>
              <w:t xml:space="preserve"> سمنان</w:t>
            </w:r>
          </w:p>
          <w:p w14:paraId="4F753949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10CE2" w:rsidRPr="000D5DB0" w14:paraId="4A9CB1AC" w14:textId="77777777" w:rsidTr="00210CE2">
        <w:trPr>
          <w:gridAfter w:val="1"/>
          <w:wAfter w:w="12" w:type="dxa"/>
          <w:trHeight w:val="464"/>
        </w:trPr>
        <w:tc>
          <w:tcPr>
            <w:tcW w:w="10696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05B1845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1BF152F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10CE2" w:rsidRPr="000D5DB0" w14:paraId="601609A0" w14:textId="77777777" w:rsidTr="00210CE2">
        <w:trPr>
          <w:gridAfter w:val="1"/>
          <w:wAfter w:w="12" w:type="dxa"/>
          <w:trHeight w:val="1400"/>
        </w:trPr>
        <w:tc>
          <w:tcPr>
            <w:tcW w:w="16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858E83A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998" w:type="dxa"/>
            <w:gridSpan w:val="6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D1E39F" w14:textId="77777777" w:rsidR="00210CE2" w:rsidRPr="000830D9" w:rsidRDefault="00210CE2" w:rsidP="00210CE2">
            <w:pPr>
              <w:spacing w:line="276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cs="B Nazanin"/>
                <w:b/>
                <w:bCs/>
                <w:sz w:val="20"/>
                <w:szCs w:val="20"/>
                <w:rtl/>
              </w:rPr>
              <w:t>توانمندسازی دانشجو جهت برقراری ارتباط مناسب با کودک و خانواده و تدوین فرایند پرستاری برای کودکان در سنین مختلف و خانواده دارای مشکلات زمینه ای و سلامتی در محیط های مختلف درمانی و مراکز نگهداری و جامعه بر اساس رویکرد خانواده محور و با تأکید بر آموزش به کودک و خانواده</w:t>
            </w:r>
            <w:r w:rsidRPr="000830D9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210CE2" w:rsidRPr="000D5DB0" w14:paraId="42D1799D" w14:textId="77777777" w:rsidTr="00210CE2">
        <w:trPr>
          <w:gridAfter w:val="1"/>
          <w:wAfter w:w="12" w:type="dxa"/>
          <w:trHeight w:val="2692"/>
        </w:trPr>
        <w:tc>
          <w:tcPr>
            <w:tcW w:w="1698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87C282D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998" w:type="dxa"/>
            <w:gridSpan w:val="6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1E1326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ط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دوره کارآموز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دانشجو با حضور در عرصه 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مختلف کودکان موقع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مختلف جهت کسب تجارب عمل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 کودکان سنين مختلف با توجه به مراحل مختلف رشد و تکامل( و کسب تبحر در اجرا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پروس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جرها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مختلف در بخش 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در سلامت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کودکان را تجربه خواهد نمود تا بتواند ب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استفاده از مهارت تفکر خلاق و حل مسئله از کودک و خانواده و ابتلا به معلول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مراقبت مبتن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بر کاربرد فرآ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پرستار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 رو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کرد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خانواده محور را انجام دهد. 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دوره با نظارت اعضا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ه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ئت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علم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دانشکده و مشارکت پرستاران شاغل در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مارستان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که صلاح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شان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به تائ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انشکده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رس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باشد. اجرا 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گردد.</w:t>
            </w:r>
          </w:p>
        </w:tc>
      </w:tr>
      <w:tr w:rsidR="00210CE2" w:rsidRPr="000D5DB0" w14:paraId="328D83D5" w14:textId="77777777" w:rsidTr="00210CE2">
        <w:trPr>
          <w:gridAfter w:val="1"/>
          <w:wAfter w:w="12" w:type="dxa"/>
          <w:trHeight w:val="1576"/>
        </w:trPr>
        <w:tc>
          <w:tcPr>
            <w:tcW w:w="1698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334995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اهداف اختصاصی</w:t>
            </w:r>
          </w:p>
        </w:tc>
        <w:tc>
          <w:tcPr>
            <w:tcW w:w="899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9AD942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 انتظار می رود فراگیر(ان) در حیطه های یادگیری به شرح ذیل مهارت به دست آورند:</w:t>
            </w:r>
          </w:p>
        </w:tc>
      </w:tr>
      <w:tr w:rsidR="00210CE2" w:rsidRPr="000D5DB0" w14:paraId="5BAE8118" w14:textId="77777777" w:rsidTr="00210CE2">
        <w:trPr>
          <w:gridAfter w:val="1"/>
          <w:wAfter w:w="12" w:type="dxa"/>
          <w:trHeight w:val="766"/>
        </w:trPr>
        <w:tc>
          <w:tcPr>
            <w:tcW w:w="16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7A074776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469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44D65D8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48B935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8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F5E067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210CE2" w:rsidRPr="000D5DB0" w14:paraId="2BCDD169" w14:textId="77777777" w:rsidTr="00210CE2">
        <w:trPr>
          <w:gridAfter w:val="1"/>
          <w:wAfter w:w="12" w:type="dxa"/>
          <w:trHeight w:val="4580"/>
        </w:trPr>
        <w:tc>
          <w:tcPr>
            <w:tcW w:w="16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09B5FF7" w14:textId="77777777" w:rsidR="00210CE2" w:rsidRPr="00CD6563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4690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3BD764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مراحل رشد و تکامل کودک در جنبه‌های جسمی، حرکتی، روانی و اجتماعی را در سنین مختلف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46702D35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نیازهای اساسی کودک را در هر مرحله رشد بشناسد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8831DC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شاخص‌های طبیعی رشد (وزن، قد، دور سر) را بیان و تفسیر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91B0941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تفاوت‌های آناتومیک و فیزیولوژیک سیستم‌های بدن کودک (قلبی، تنفسی، گوارشی، کلیوی، عصبی و ایمنی) را شرح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D3EDCE7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محدوده‌های طبیعی علائم حیاتی در گروه‌های سنی مختلف کودکان را بداند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4FAD5F09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آزمایش‌های شایع کودکان (خون، ادرار، مدفوع، کشت‌ها) را بشناسد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4923C34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یافته‌های طبیعی و غیرطبیعی را در نتایج آزمایش‌ها تفسیر نماید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7C080B14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نشانه‌ها و علائم بالینی بیماری‌های شایع کودکان را توصیف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B9E019D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علل، علائم، روش تشخیص و درمان بیماری‌های شایع قلبی، تنفسی، گوارشی و کلیوی در کودکان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7B0CDE8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مراقبت‌های پرستاری اختصاصی در این بیماری‌ها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4D8305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عوارض احتمالی بیماری‌ها را پیش‌بینی نماید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64C48659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فارماکولوژی پایه در اطفال را شرح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6262FC5E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محاسبه دوز دارو بر اساس وزن و سن کودک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0A787B8B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مسیرهای تجویز دارو در کودکان (خوراکی، عضلانی، وریدی، رکتال، استنشاقی) را بشناسد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4B282B5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داروهای اختصاصی بخش کودکان (آنتی‌بیوتیک‌ها، ضدتشنج‌ها، تب‌برها، سرم‌ها و الکترولیت‌ها) را معرفی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F14342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موارد منع مصرف، تداخلات دارویی و عوارض جانبی داروها را شرح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25226E54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مراحل فرآیند پرستاری (ارزیابی، تشخیص پرستاری، برنامه‌ریزی، اجرا و ارزشیابی)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4EF4709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تشخیص‌های پرستاری اختصاصی در کودکان مبتلا به بیماری‌های شایع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A84F8CA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طراحی برنامه مراقبتی فردمحور برای کودکان بیمار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A493307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مراقبت پرستاری از کودکان بدحال یا اورژانسی (تشنج، شوک، دهیدراتاسیون، تب بالا)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25375EA0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روش‌های دارویی و غیردارویی کنترل درد در کودکان را بشناسد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5835D3C0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تغذیه و هیدراتاسیون در کودکان بیمار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24094C5C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مراقبت‌های پرستاری در بیماران مبتلا به بیماری‌های مزمن (مانند دیابت، آسم، نارسایی کلیه)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13C33692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کنترل عفونت در بخش کودکان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43114E03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اقدامات ایمنی برای پیشگیری از آسیب و حوادث در بخش کودکان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09EAB42A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lastRenderedPageBreak/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ایمنی دارویی و محاسبات دوز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0C0E7864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اهمیت نقش خانواده در مراقبت از کودک بیمار را تحلیل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222D5298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آموزش سلامت به خانواده کودک در زمینه بیماری، دارو، بهداشت و تغذیه را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FC668E3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روان‌شناسی کودک بستری و شیوه‌های برقراری ارتباط مؤثر با کودک و خانواده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39B293D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حقوق کودک بیمار را بشناس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د.</w:t>
            </w:r>
          </w:p>
          <w:p w14:paraId="12DFAFD3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lang w:bidi="ar-SA"/>
              </w:rPr>
            </w:pP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اصول اخلاق حرفه‌ای (رازداری، صداقت، احترام) را در مراقبت از کودک بیان کند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2A68F504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ar-SA"/>
              </w:rPr>
              <w:t>اهمیت توجه به ابعاد معنوی و روانی کودک و خانواده در مراقبت پرستاری را توضیح دهد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.</w:t>
            </w:r>
          </w:p>
          <w:p w14:paraId="178C593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7" w:type="dxa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48819A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- شرای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ط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بحران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(مانند اورژانس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بدحال شدن کودک) آرامش خود را حفظ کند.</w:t>
            </w:r>
          </w:p>
          <w:p w14:paraId="3EA0E83B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در هنگام مواجهه با درد، اضطراب و ترس کودک، همدل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حما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روان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نشان دهد.</w:t>
            </w:r>
          </w:p>
          <w:p w14:paraId="3DF9FFDE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در مراقبت از کودک، کرامت انسان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حقوق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رعا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کند.</w:t>
            </w:r>
          </w:p>
          <w:p w14:paraId="3AD9B8B9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به نظرات والد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گوش دهد و در تصم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م‌گ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مراقبت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آنان را مشارکت دهد.</w:t>
            </w:r>
          </w:p>
          <w:p w14:paraId="4D905936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در برخورد با کودکان دارا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مزمن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ناتوان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ها،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صبور و پذ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رنده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باشد.</w:t>
            </w:r>
          </w:p>
          <w:p w14:paraId="35BB5BD0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نسبت به 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ازها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عاطف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روان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 حساس باشد و فقط به درمان جسم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اکتفا نکند.</w:t>
            </w:r>
          </w:p>
          <w:p w14:paraId="6FBE0351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در آموزش خانواده، زبان ساده و قابل فهم را به کار ببرد.</w:t>
            </w:r>
          </w:p>
          <w:p w14:paraId="67922293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نسبت به پ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شرفت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علم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ادگ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مداوم در حوزه پرستار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کودکان متعهد باشد.</w:t>
            </w:r>
          </w:p>
          <w:p w14:paraId="6C454DD2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ارزش کار ت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 پزشکان، پرستاران و سا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اعضا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درمان را درک کرده و همکار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فعال داشته باشد.</w:t>
            </w:r>
          </w:p>
          <w:p w14:paraId="39C76B20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در شرا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ط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تضاد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استرس در بخش، توانا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کنترل احساسات و مد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موقع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داشته باشد.</w:t>
            </w:r>
          </w:p>
          <w:p w14:paraId="32656B97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به رعا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اصول 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شغل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(برا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خود و 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گران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 پا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بند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باشد.</w:t>
            </w:r>
          </w:p>
          <w:p w14:paraId="77DD45D6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مسئول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ت‌پذ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در مراقبت از کودک را جد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کارها را 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مه‌کاره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رها نکند.</w:t>
            </w:r>
          </w:p>
          <w:p w14:paraId="7ECD159B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1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C2C6A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 فرآی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پذ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رش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انجام دهد و مح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ط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بخش را معرف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نما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14:paraId="774CE649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شرح حال کامل از کودک و خانواده گرفته و فرم 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خچه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سلامت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تکم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کند.</w:t>
            </w:r>
          </w:p>
          <w:p w14:paraId="5C2B7FF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علائم ح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ات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 را اندازه‌گ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ثبت نما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14:paraId="0BDA2EA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نمونه‌گ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خون و جمع‌آور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نمونه ادرار و مدفوع (با آموزش به خانواده) را انجام دهد.</w:t>
            </w:r>
          </w:p>
          <w:p w14:paraId="4C3DA945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داروها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شا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کودکان را آماده‌ساز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به روش‌ها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مختلف (خوراک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عضلان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رکتال، استنشاق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 تجو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ز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نما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14:paraId="749390A8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سرم و الکترول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ت‌ها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محاسبه و آماده کند.</w:t>
            </w:r>
          </w:p>
          <w:p w14:paraId="5C218001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اقدامات پرستار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ج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(تزر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قات،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پانسمان، اکس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ژن‌تراپ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 را به‌درست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اجرا نما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14:paraId="0C3893B0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فرآ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ند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پرستار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برا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ک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کودک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طراح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اجرا و ارزش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کند.</w:t>
            </w:r>
          </w:p>
          <w:p w14:paraId="71867AEF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آموزش‌ها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لازم را به خانواده کودک درباره مراقبت در منزل، داروها و تغذ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ارائه دهد.</w:t>
            </w:r>
          </w:p>
          <w:p w14:paraId="4F272546" w14:textId="77777777" w:rsidR="00210CE2" w:rsidRPr="000830D9" w:rsidRDefault="00210CE2" w:rsidP="00210CE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گزارش پرستار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را دق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ق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منظم در پرونده ب</w:t>
            </w:r>
            <w:r w:rsidRPr="000830D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0830D9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0830D9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ثبت کند.</w:t>
            </w:r>
          </w:p>
        </w:tc>
      </w:tr>
      <w:tr w:rsidR="00210CE2" w:rsidRPr="000D5DB0" w14:paraId="2E98AB36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1E780F7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4690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94B32B5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417" w:type="dxa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545AF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89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AAF3532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</w:p>
        </w:tc>
      </w:tr>
      <w:tr w:rsidR="00210CE2" w:rsidRPr="000D5DB0" w14:paraId="170267CF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ED0DC3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90" w:type="dxa"/>
            <w:gridSpan w:val="3"/>
            <w:shd w:val="clear" w:color="auto" w:fill="auto"/>
            <w:vAlign w:val="center"/>
          </w:tcPr>
          <w:p w14:paraId="6E35AED4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1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C80F5AD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</w:p>
        </w:tc>
        <w:tc>
          <w:tcPr>
            <w:tcW w:w="189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5DAEAA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</w:p>
        </w:tc>
      </w:tr>
      <w:tr w:rsidR="00210CE2" w:rsidRPr="000D5DB0" w14:paraId="5A97D4D8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551E94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90" w:type="dxa"/>
            <w:gridSpan w:val="3"/>
            <w:shd w:val="clear" w:color="auto" w:fill="auto"/>
            <w:vAlign w:val="center"/>
          </w:tcPr>
          <w:p w14:paraId="2682FE51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</w:p>
        </w:tc>
        <w:tc>
          <w:tcPr>
            <w:tcW w:w="241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632825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824845">
              <w:rPr>
                <w:rFonts w:ascii="Arial" w:hAnsi="Arial" w:cs="Arial"/>
                <w:b/>
                <w:bCs/>
                <w:sz w:val="20"/>
                <w:szCs w:val="20"/>
              </w:rPr>
              <w:t></w:t>
            </w:r>
          </w:p>
        </w:tc>
        <w:tc>
          <w:tcPr>
            <w:tcW w:w="189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07C832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</w:p>
        </w:tc>
      </w:tr>
      <w:tr w:rsidR="00210CE2" w:rsidRPr="000D5DB0" w14:paraId="37AC27E5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CD4288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90" w:type="dxa"/>
            <w:gridSpan w:val="3"/>
            <w:shd w:val="clear" w:color="auto" w:fill="auto"/>
            <w:vAlign w:val="center"/>
          </w:tcPr>
          <w:p w14:paraId="167E09A4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417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C448ED3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89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2821F8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210CE2" w:rsidRPr="000D5DB0" w14:paraId="3F8302E6" w14:textId="77777777" w:rsidTr="00210CE2">
        <w:trPr>
          <w:gridAfter w:val="1"/>
          <w:wAfter w:w="12" w:type="dxa"/>
        </w:trPr>
        <w:tc>
          <w:tcPr>
            <w:tcW w:w="16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835F52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90" w:type="dxa"/>
            <w:gridSpan w:val="3"/>
            <w:shd w:val="clear" w:color="auto" w:fill="auto"/>
            <w:vAlign w:val="center"/>
          </w:tcPr>
          <w:p w14:paraId="64ECB28A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30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8A4B98" w14:textId="77777777" w:rsidR="00210CE2" w:rsidRPr="00CD656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210CE2" w:rsidRPr="000D5DB0" w14:paraId="30C2022E" w14:textId="77777777" w:rsidTr="00210CE2">
        <w:trPr>
          <w:gridAfter w:val="1"/>
          <w:wAfter w:w="12" w:type="dxa"/>
          <w:trHeight w:val="697"/>
        </w:trPr>
        <w:tc>
          <w:tcPr>
            <w:tcW w:w="16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1314FD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98" w:type="dxa"/>
            <w:gridSpan w:val="6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718E2D0" w14:textId="66E40385" w:rsidR="00210CE2" w:rsidRPr="00CD6563" w:rsidRDefault="00210CE2" w:rsidP="00210CE2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Pr="00824845">
              <w:rPr>
                <w:rFonts w:cs="2  Nazanin"/>
                <w:sz w:val="20"/>
                <w:szCs w:val="20"/>
                <w:rtl/>
              </w:rPr>
              <w:t>ک</w:t>
            </w:r>
            <w:r w:rsidRPr="00824845">
              <w:rPr>
                <w:rFonts w:cs="2  Nazanin" w:hint="cs"/>
                <w:sz w:val="20"/>
                <w:szCs w:val="20"/>
                <w:rtl/>
              </w:rPr>
              <w:t>ی</w:t>
            </w:r>
            <w:r w:rsidRPr="00824845">
              <w:rPr>
                <w:rFonts w:cs="2  Nazanin" w:hint="eastAsia"/>
                <w:sz w:val="20"/>
                <w:szCs w:val="20"/>
                <w:rtl/>
              </w:rPr>
              <w:t>س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</w:t>
            </w:r>
            <w:r w:rsidRPr="00773CDA">
              <w:rPr>
                <w:rFonts w:cs="B Nazanin"/>
                <w:sz w:val="20"/>
                <w:szCs w:val="20"/>
                <w:rtl/>
              </w:rPr>
              <w:t>ر</w:t>
            </w:r>
            <w:r w:rsidR="00773CDA" w:rsidRPr="00773CDA">
              <w:rPr>
                <w:rFonts w:cs="B Nazanin" w:hint="cs"/>
                <w:sz w:val="20"/>
                <w:szCs w:val="20"/>
                <w:rtl/>
              </w:rPr>
              <w:t>یپ</w:t>
            </w:r>
            <w:r w:rsidRPr="00773CDA">
              <w:rPr>
                <w:rFonts w:cs="B Nazanin" w:hint="eastAsia"/>
                <w:sz w:val="20"/>
                <w:szCs w:val="20"/>
                <w:rtl/>
              </w:rPr>
              <w:t>ورت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- بر حسب ضرورت و شرا</w:t>
            </w:r>
            <w:r w:rsidRPr="00824845">
              <w:rPr>
                <w:rFonts w:cs="2  Nazanin" w:hint="cs"/>
                <w:sz w:val="20"/>
                <w:szCs w:val="20"/>
                <w:rtl/>
              </w:rPr>
              <w:t>ی</w:t>
            </w:r>
            <w:r w:rsidRPr="00824845">
              <w:rPr>
                <w:rFonts w:cs="2  Nazanin" w:hint="eastAsia"/>
                <w:sz w:val="20"/>
                <w:szCs w:val="20"/>
                <w:rtl/>
              </w:rPr>
              <w:t>ط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ممکن است از روش ها</w:t>
            </w:r>
            <w:r w:rsidRPr="00824845">
              <w:rPr>
                <w:rFonts w:cs="2  Nazanin" w:hint="cs"/>
                <w:sz w:val="20"/>
                <w:szCs w:val="20"/>
                <w:rtl/>
              </w:rPr>
              <w:t>ی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د</w:t>
            </w:r>
            <w:r w:rsidRPr="00824845">
              <w:rPr>
                <w:rFonts w:cs="2  Nazanin" w:hint="cs"/>
                <w:sz w:val="20"/>
                <w:szCs w:val="20"/>
                <w:rtl/>
              </w:rPr>
              <w:t>ی</w:t>
            </w:r>
            <w:r w:rsidRPr="00824845">
              <w:rPr>
                <w:rFonts w:cs="2  Nazanin" w:hint="eastAsia"/>
                <w:sz w:val="20"/>
                <w:szCs w:val="20"/>
                <w:rtl/>
              </w:rPr>
              <w:t>گر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ن</w:t>
            </w:r>
            <w:r w:rsidRPr="00824845">
              <w:rPr>
                <w:rFonts w:cs="2  Nazanin" w:hint="cs"/>
                <w:sz w:val="20"/>
                <w:szCs w:val="20"/>
                <w:rtl/>
              </w:rPr>
              <w:t>ی</w:t>
            </w:r>
            <w:r w:rsidRPr="00824845">
              <w:rPr>
                <w:rFonts w:cs="2  Nazanin" w:hint="eastAsia"/>
                <w:sz w:val="20"/>
                <w:szCs w:val="20"/>
                <w:rtl/>
              </w:rPr>
              <w:t>ز</w:t>
            </w:r>
            <w:r w:rsidRPr="00824845">
              <w:rPr>
                <w:rFonts w:cs="2  Nazanin"/>
                <w:sz w:val="20"/>
                <w:szCs w:val="20"/>
                <w:rtl/>
              </w:rPr>
              <w:t xml:space="preserve"> استفاده شود</w:t>
            </w:r>
            <w:r>
              <w:rPr>
                <w:rFonts w:cs="2  Nazanin" w:hint="cs"/>
                <w:sz w:val="20"/>
                <w:szCs w:val="20"/>
                <w:rtl/>
              </w:rPr>
              <w:t>.</w:t>
            </w:r>
          </w:p>
        </w:tc>
      </w:tr>
      <w:tr w:rsidR="00210CE2" w:rsidRPr="000D5DB0" w14:paraId="4267FFBB" w14:textId="77777777" w:rsidTr="00210CE2">
        <w:trPr>
          <w:gridAfter w:val="1"/>
          <w:wAfter w:w="12" w:type="dxa"/>
          <w:trHeight w:val="1382"/>
        </w:trPr>
        <w:tc>
          <w:tcPr>
            <w:tcW w:w="16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DDA7688" w14:textId="77777777" w:rsidR="00210CE2" w:rsidRPr="00F62E99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998" w:type="dxa"/>
            <w:gridSpan w:val="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101EE62" w14:textId="77777777" w:rsidR="00210CE2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  <w:lang w:bidi="ar-SA"/>
              </w:rPr>
              <w:t>حضور دانشجو در ساعات مشخص کارورزی (طبق برنامه بیمارستان و دانشگاه) الزامی است</w:t>
            </w:r>
            <w:r w:rsidRPr="00824845">
              <w:rPr>
                <w:rFonts w:asciiTheme="majorBidi" w:hAnsiTheme="majorBidi" w:cs="B Nazanin"/>
                <w:b/>
                <w:bCs/>
              </w:rPr>
              <w:t>.</w:t>
            </w:r>
          </w:p>
          <w:p w14:paraId="22232189" w14:textId="77777777" w:rsidR="00210CE2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  <w:lang w:bidi="ar-SA"/>
              </w:rPr>
              <w:t>غیبت غیرموجه موجب مردودی خواهد شد</w:t>
            </w:r>
            <w:r w:rsidRPr="00824845">
              <w:rPr>
                <w:rFonts w:asciiTheme="majorBidi" w:hAnsiTheme="majorBidi" w:cs="B Nazanin"/>
                <w:b/>
                <w:bCs/>
              </w:rPr>
              <w:t>.</w:t>
            </w:r>
          </w:p>
          <w:p w14:paraId="38CA48E1" w14:textId="77777777" w:rsidR="00210CE2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ورود به بخش باید منظم و به‌موقع باشد، تأخیر بیش از 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>۱۵</w:t>
            </w:r>
            <w:r w:rsidRPr="00824845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دقیقه تذکر و در صورت تکرار کسر نمره دارد</w:t>
            </w:r>
            <w:r w:rsidRPr="00824845">
              <w:rPr>
                <w:rFonts w:asciiTheme="majorBidi" w:hAnsiTheme="majorBidi" w:cs="B Nazanin"/>
                <w:b/>
                <w:bCs/>
              </w:rPr>
              <w:t>.</w:t>
            </w:r>
          </w:p>
          <w:p w14:paraId="435ABDD9" w14:textId="77777777" w:rsidR="00824845" w:rsidRPr="00824845" w:rsidRDefault="00824845" w:rsidP="00210CE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b/>
                <w:bCs/>
                <w:rtl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</w:rPr>
              <w:t>رعا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لباس فرم پرستار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کارت شناسا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الزام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است.</w:t>
            </w:r>
          </w:p>
          <w:p w14:paraId="0B320D12" w14:textId="77777777" w:rsidR="00824845" w:rsidRPr="00824845" w:rsidRDefault="00824845" w:rsidP="00210CE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b/>
                <w:bCs/>
                <w:rtl/>
              </w:rPr>
            </w:pP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رعا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بهداشت فرد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(ناخن کوتاه، بدون لاک و ز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ورآلات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>) ضرور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است.</w:t>
            </w:r>
          </w:p>
          <w:p w14:paraId="1A2C19D9" w14:textId="77777777" w:rsidR="00210CE2" w:rsidRPr="00824845" w:rsidRDefault="00824845" w:rsidP="00210CE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پوش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دن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ماسک و رعا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اصول کنترل عفونت هم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شه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با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انجام شود.</w:t>
            </w:r>
          </w:p>
          <w:p w14:paraId="28E8570D" w14:textId="77777777" w:rsidR="00210CE2" w:rsidRPr="00824845" w:rsidRDefault="00210CE2" w:rsidP="00210CE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</w:rPr>
              <w:t>دانشجو باید قبل از شروع هر جلسه در مورد مباحث مربوطه مطالعه کرده باشد</w:t>
            </w:r>
            <w:r w:rsidRPr="00824845">
              <w:rPr>
                <w:rFonts w:asciiTheme="majorBidi" w:hAnsiTheme="majorBidi" w:cs="B Nazanin"/>
                <w:b/>
                <w:bCs/>
              </w:rPr>
              <w:t>.</w:t>
            </w:r>
          </w:p>
          <w:p w14:paraId="7460508E" w14:textId="77777777" w:rsidR="00824845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b/>
                <w:bCs/>
                <w:rtl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</w:rPr>
              <w:t>رعا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احترام و ادب در برخورد با کودک، خانواده و ت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درمان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ضرور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است.</w:t>
            </w:r>
          </w:p>
          <w:p w14:paraId="2DFF58B0" w14:textId="77777777" w:rsidR="00210CE2" w:rsidRPr="00824845" w:rsidRDefault="00210CE2" w:rsidP="00210CE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حفظ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رازدار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ب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و اطلاعات پرونده‌ها با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کاملاً رعا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شود.</w:t>
            </w:r>
          </w:p>
          <w:p w14:paraId="37FA3094" w14:textId="77777777" w:rsidR="00824845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b/>
                <w:bCs/>
                <w:rtl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</w:rPr>
              <w:t>رعایت ایمنی بیمار (بررسی هویت کودک، دوز دارو، پیشگیری از سقوط و</w:t>
            </w:r>
            <w:r w:rsidRPr="00824845">
              <w:rPr>
                <w:rFonts w:ascii="Arial" w:hAnsi="Arial" w:cs="Arial"/>
                <w:b/>
                <w:bCs/>
                <w:rtl/>
              </w:rPr>
              <w:t>…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>) ضروری است</w:t>
            </w:r>
            <w:r w:rsidRPr="00824845">
              <w:rPr>
                <w:rFonts w:asciiTheme="majorBidi" w:hAnsiTheme="majorBidi" w:cs="B Nazanin"/>
                <w:b/>
                <w:bCs/>
              </w:rPr>
              <w:t>.</w:t>
            </w:r>
          </w:p>
          <w:p w14:paraId="14267309" w14:textId="77777777" w:rsidR="00824845" w:rsidRPr="00824845" w:rsidRDefault="00210CE2" w:rsidP="00210CE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b/>
                <w:bCs/>
                <w:rtl/>
              </w:rPr>
            </w:pP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مسئول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ت‌پذ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در انجام وظا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و دقت در اجرا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مراقبت‌ها ضرور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است.</w:t>
            </w:r>
          </w:p>
          <w:p w14:paraId="2217EEDF" w14:textId="77777777" w:rsidR="00210CE2" w:rsidRPr="00824845" w:rsidRDefault="00210CE2" w:rsidP="00210CE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داشتن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روح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کار گروه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و همکار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با همکاران و سا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مورد انتظار است.</w:t>
            </w:r>
          </w:p>
          <w:p w14:paraId="2D994C2D" w14:textId="77777777" w:rsidR="00BA7F77" w:rsidRDefault="00210CE2" w:rsidP="00BA7F77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824845">
              <w:rPr>
                <w:rFonts w:asciiTheme="majorBidi" w:hAnsiTheme="majorBidi" w:cs="B Nazanin"/>
                <w:b/>
                <w:bCs/>
                <w:rtl/>
              </w:rPr>
              <w:t>تحو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کامل پورت‌فول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و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در آخر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جلسه به عنوان بخش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از ارزش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اب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نها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الزام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 xml:space="preserve"> م</w:t>
            </w:r>
            <w:r w:rsidRPr="00824845">
              <w:rPr>
                <w:rFonts w:asciiTheme="majorBidi" w:hAnsiTheme="majorBidi" w:cs="B Nazanin" w:hint="cs"/>
                <w:b/>
                <w:bCs/>
                <w:rtl/>
              </w:rPr>
              <w:t>ی‌</w:t>
            </w:r>
            <w:r w:rsidRPr="00824845">
              <w:rPr>
                <w:rFonts w:asciiTheme="majorBidi" w:hAnsiTheme="majorBidi" w:cs="B Nazanin" w:hint="eastAsia"/>
                <w:b/>
                <w:bCs/>
                <w:rtl/>
              </w:rPr>
              <w:t>باشد</w:t>
            </w:r>
            <w:r w:rsidRPr="00824845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14:paraId="57F08D42" w14:textId="42681278" w:rsidR="00210CE2" w:rsidRPr="00BA7F77" w:rsidRDefault="00210CE2" w:rsidP="00BA7F77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  <w:b/>
                <w:bCs/>
              </w:rPr>
            </w:pPr>
            <w:r w:rsidRPr="00BA7F77">
              <w:rPr>
                <w:rFonts w:asciiTheme="majorBidi" w:hAnsiTheme="majorBidi" w:cs="B Nazanin"/>
                <w:b/>
                <w:bCs/>
                <w:rtl/>
              </w:rPr>
              <w:t>استفاده از تلفن همراه در محیط بخش ممنوع است</w:t>
            </w:r>
            <w:r w:rsidRPr="00BA7F77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210CE2" w14:paraId="276B4D67" w14:textId="77777777" w:rsidTr="00210CE2">
        <w:trPr>
          <w:gridAfter w:val="1"/>
          <w:wAfter w:w="12" w:type="dxa"/>
        </w:trPr>
        <w:tc>
          <w:tcPr>
            <w:tcW w:w="1069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CA9236" w14:textId="77777777" w:rsidR="00210CE2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DC49DD0" w14:textId="77777777" w:rsidR="00210CE2" w:rsidRPr="00824845" w:rsidRDefault="00210CE2" w:rsidP="00210CE2">
            <w:pPr>
              <w:numPr>
                <w:ilvl w:val="0"/>
                <w:numId w:val="9"/>
              </w:numPr>
              <w:shd w:val="clear" w:color="auto" w:fill="FFFFFF"/>
              <w:bidi w:val="0"/>
              <w:spacing w:after="30" w:line="285" w:lineRule="atLeast"/>
              <w:ind w:right="1500"/>
              <w:contextualSpacing/>
              <w:jc w:val="both"/>
              <w:outlineLvl w:val="2"/>
              <w:rPr>
                <w:rFonts w:asciiTheme="majorBidi" w:eastAsia="Times New Roman" w:hAnsiTheme="majorBidi" w:cstheme="majorBidi"/>
                <w:noProof/>
                <w:sz w:val="24"/>
                <w:szCs w:val="24"/>
              </w:rPr>
            </w:pPr>
            <w:r w:rsidRPr="00824845">
              <w:rPr>
                <w:rFonts w:asciiTheme="majorBidi" w:eastAsia="Times New Roman" w:hAnsiTheme="majorBidi" w:cstheme="majorBidi"/>
                <w:noProof/>
                <w:sz w:val="24"/>
                <w:szCs w:val="24"/>
              </w:rPr>
              <w:t>Kliegman RM, Behrman RE, Jenson HB, Stanton BM. Nelson Textbook of Pediatrics E-Book. Elsevier Health Sciences.</w:t>
            </w:r>
          </w:p>
          <w:p w14:paraId="1AE7033D" w14:textId="77777777" w:rsidR="00210CE2" w:rsidRPr="00824845" w:rsidRDefault="00210CE2" w:rsidP="00210CE2">
            <w:pPr>
              <w:numPr>
                <w:ilvl w:val="0"/>
                <w:numId w:val="9"/>
              </w:numPr>
              <w:bidi w:val="0"/>
              <w:spacing w:after="160" w:line="259" w:lineRule="auto"/>
              <w:contextualSpacing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824845">
              <w:rPr>
                <w:rFonts w:asciiTheme="majorBidi" w:eastAsia="Times New Roman" w:hAnsiTheme="majorBidi" w:cstheme="majorBidi"/>
                <w:sz w:val="24"/>
                <w:szCs w:val="24"/>
              </w:rPr>
              <w:t>Wong’s nursing care of infants and children, eleventh edition last edition, ELSEVIER INC.</w:t>
            </w:r>
          </w:p>
          <w:p w14:paraId="2B740A5C" w14:textId="77777777" w:rsidR="00210CE2" w:rsidRPr="00824845" w:rsidRDefault="00210CE2" w:rsidP="00210CE2">
            <w:pPr>
              <w:numPr>
                <w:ilvl w:val="0"/>
                <w:numId w:val="9"/>
              </w:numPr>
              <w:bidi w:val="0"/>
              <w:spacing w:after="160"/>
              <w:jc w:val="both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24845">
              <w:rPr>
                <w:rFonts w:asciiTheme="majorBidi" w:hAnsiTheme="majorBidi" w:cstheme="majorBidi"/>
                <w:noProof/>
                <w:sz w:val="24"/>
                <w:szCs w:val="24"/>
              </w:rPr>
              <w:t>Herdman TH, Kamitsuru S, Lopes C. NANDA-I International Nursing Diagnoses: Definitions &amp; Classification, 2024-2026: Thieme Medical Publishers; 2024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>.</w:t>
            </w:r>
          </w:p>
          <w:p w14:paraId="1DBE450A" w14:textId="77777777" w:rsidR="00210CE2" w:rsidRPr="00824845" w:rsidRDefault="00210CE2" w:rsidP="00210CE2">
            <w:pPr>
              <w:numPr>
                <w:ilvl w:val="0"/>
                <w:numId w:val="9"/>
              </w:numPr>
              <w:spacing w:after="160"/>
              <w:jc w:val="both"/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</w:pP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 xml:space="preserve">درسنامه پرستاری کودکان. 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ونگ . ترجمه </w:t>
            </w: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 xml:space="preserve">سونیا 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>آرزومان</w:t>
            </w: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ی</w:t>
            </w:r>
            <w:r w:rsidRPr="00824845">
              <w:rPr>
                <w:rFonts w:asciiTheme="majorBidi" w:hAnsiTheme="majorBidi" w:cstheme="majorBidi" w:hint="eastAsia"/>
                <w:noProof/>
                <w:sz w:val="24"/>
                <w:szCs w:val="24"/>
                <w:rtl/>
              </w:rPr>
              <w:t>اس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شوق</w:t>
            </w: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ی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م، سنجر</w:t>
            </w: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ی</w:t>
            </w:r>
            <w:r w:rsidRPr="0082484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م. تهران. نشر جامعه نگر. </w:t>
            </w:r>
            <w:r w:rsidRPr="00824845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>2024</w:t>
            </w:r>
          </w:p>
        </w:tc>
      </w:tr>
      <w:tr w:rsidR="00210CE2" w14:paraId="4154FD4D" w14:textId="77777777" w:rsidTr="00210CE2">
        <w:trPr>
          <w:gridAfter w:val="1"/>
          <w:wAfter w:w="12" w:type="dxa"/>
        </w:trPr>
        <w:tc>
          <w:tcPr>
            <w:tcW w:w="10696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A8527CE" w14:textId="77777777" w:rsidR="00210CE2" w:rsidRPr="000B1EDF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210CE2" w14:paraId="017497E2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86494A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0C0DF1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</w:t>
            </w:r>
            <w:r w:rsidRPr="000C0DF1">
              <w:rPr>
                <w:rFonts w:asciiTheme="majorBidi" w:hAnsiTheme="majorBidi" w:cs="___WRD_EMBED_SUB_46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2075" w:type="dxa"/>
            <w:gridSpan w:val="3"/>
            <w:shd w:val="clear" w:color="auto" w:fill="FFFF66"/>
            <w:vAlign w:val="center"/>
          </w:tcPr>
          <w:p w14:paraId="5EB67F50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22" w:type="dxa"/>
            <w:shd w:val="clear" w:color="auto" w:fill="FFFF66"/>
            <w:vAlign w:val="center"/>
          </w:tcPr>
          <w:p w14:paraId="1A3EFB67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زمان</w:t>
            </w:r>
          </w:p>
          <w:p w14:paraId="7D3F6200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40" w:type="dxa"/>
            <w:gridSpan w:val="2"/>
            <w:shd w:val="clear" w:color="auto" w:fill="FFFF66"/>
            <w:vAlign w:val="center"/>
          </w:tcPr>
          <w:p w14:paraId="039F9410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80" w:type="dxa"/>
            <w:shd w:val="clear" w:color="auto" w:fill="FFFF66"/>
            <w:vAlign w:val="center"/>
          </w:tcPr>
          <w:p w14:paraId="1BFFD93F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13DF88A" w14:textId="77777777" w:rsidR="00210CE2" w:rsidRPr="000C0DF1" w:rsidRDefault="00210CE2" w:rsidP="00210C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210CE2" w14:paraId="1E4AB4BB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F37318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46935030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90BDA">
              <w:rPr>
                <w:rFonts w:asciiTheme="majorBidi" w:hAnsiTheme="majorBidi" w:cs="B Nazanin"/>
                <w:b/>
                <w:bCs/>
                <w:rtl/>
              </w:rPr>
              <w:t>کارورز</w:t>
            </w:r>
            <w:r w:rsidRPr="00290B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90BDA">
              <w:rPr>
                <w:rFonts w:asciiTheme="majorBidi" w:hAnsiTheme="majorBidi" w:cs="B Nazanin"/>
                <w:b/>
                <w:bCs/>
                <w:rtl/>
              </w:rPr>
              <w:t xml:space="preserve"> در عرصه با مرب</w:t>
            </w:r>
            <w:r w:rsidRPr="00290B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C78192E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 xml:space="preserve">طبق </w:t>
            </w:r>
            <w:r w:rsidRPr="00290BDA">
              <w:rPr>
                <w:rFonts w:cs="B Nazanin" w:hint="cs"/>
                <w:b/>
                <w:bCs/>
                <w:rtl/>
              </w:rPr>
              <w:t>ابلاغ</w:t>
            </w:r>
            <w:r w:rsidRPr="00290BDA">
              <w:rPr>
                <w:rFonts w:cs="B Nazanin"/>
                <w:b/>
                <w:bCs/>
                <w:rtl/>
              </w:rPr>
              <w:t xml:space="preserve"> آموزشی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466AC816" w14:textId="77777777" w:rsidR="00210CE2" w:rsidRPr="00773C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Bedside teaching</w:t>
            </w:r>
          </w:p>
          <w:p w14:paraId="098ACDAF" w14:textId="77777777" w:rsidR="00210CE2" w:rsidRPr="00773C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Case Study</w:t>
            </w:r>
          </w:p>
          <w:p w14:paraId="2D017650" w14:textId="77777777" w:rsidR="00210CE2" w:rsidRPr="00773C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Demonstration &amp; Return Demonstration</w:t>
            </w:r>
          </w:p>
          <w:p w14:paraId="2C249655" w14:textId="77777777" w:rsidR="00210CE2" w:rsidRPr="00773C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Discussion</w:t>
            </w:r>
          </w:p>
          <w:p w14:paraId="12A8085C" w14:textId="77777777" w:rsidR="00210CE2" w:rsidRPr="00773C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Role Play</w:t>
            </w:r>
          </w:p>
          <w:p w14:paraId="53555DDA" w14:textId="77777777" w:rsidR="00210CE2" w:rsidRPr="00290BDA" w:rsidRDefault="00210CE2" w:rsidP="00210CE2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rtl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Mini Lecture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CFE696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02D30">
              <w:rPr>
                <w:rFonts w:cs="B Nazanin"/>
                <w:b/>
                <w:bCs/>
                <w:rtl/>
              </w:rPr>
              <w:t>تجهیزات موجود در بخش و بیمارستان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1DB1BE" w14:textId="77777777" w:rsidR="00210CE2" w:rsidRPr="00290BDA" w:rsidRDefault="00210CE2" w:rsidP="00210CE2">
            <w:pPr>
              <w:spacing w:after="160" w:line="276" w:lineRule="auto"/>
              <w:contextualSpacing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90BDA">
              <w:rPr>
                <w:rFonts w:cs="B Nazanin" w:hint="cs"/>
                <w:b/>
                <w:bCs/>
                <w:rtl/>
              </w:rPr>
              <w:t>-</w:t>
            </w:r>
            <w:r w:rsidRPr="00290BDA">
              <w:rPr>
                <w:rFonts w:cs="B Nazanin"/>
                <w:b/>
                <w:bCs/>
                <w:rtl/>
              </w:rPr>
              <w:t>حضور فعال و به موقع در کارآموزی</w:t>
            </w:r>
          </w:p>
          <w:p w14:paraId="69387108" w14:textId="77777777" w:rsidR="00210CE2" w:rsidRPr="00290BDA" w:rsidRDefault="00210CE2" w:rsidP="00210CE2">
            <w:pPr>
              <w:spacing w:after="160" w:line="276" w:lineRule="auto"/>
              <w:contextualSpacing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90BDA">
              <w:rPr>
                <w:rFonts w:cs="B Nazanin" w:hint="cs"/>
                <w:b/>
                <w:bCs/>
                <w:rtl/>
              </w:rPr>
              <w:t>-</w:t>
            </w:r>
            <w:r w:rsidRPr="00290BDA">
              <w:rPr>
                <w:rFonts w:cs="B Nazanin"/>
                <w:b/>
                <w:bCs/>
                <w:rtl/>
              </w:rPr>
              <w:t>ارائه کنفرانس،</w:t>
            </w:r>
          </w:p>
          <w:p w14:paraId="355523C9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 xml:space="preserve">ارائه </w:t>
            </w:r>
            <w:r w:rsidRPr="00290BDA">
              <w:rPr>
                <w:rFonts w:cs="B Nazanin" w:hint="cs"/>
                <w:b/>
                <w:bCs/>
                <w:rtl/>
              </w:rPr>
              <w:t>پورت فولیو</w:t>
            </w:r>
            <w:r w:rsidRPr="00290BDA">
              <w:rPr>
                <w:rFonts w:cs="B Nazanin"/>
                <w:b/>
                <w:bCs/>
                <w:rtl/>
              </w:rPr>
              <w:t xml:space="preserve"> و </w:t>
            </w:r>
            <w:r w:rsidRPr="00290BDA">
              <w:rPr>
                <w:rFonts w:cs="B Nazanin" w:hint="cs"/>
                <w:b/>
                <w:bCs/>
                <w:rtl/>
              </w:rPr>
              <w:t>لاگ</w:t>
            </w:r>
            <w:r w:rsidRPr="00290BDA">
              <w:rPr>
                <w:rFonts w:cs="B Nazanin"/>
                <w:b/>
                <w:bCs/>
                <w:rtl/>
              </w:rPr>
              <w:t xml:space="preserve"> بوک ، برگه ارزشیابی عمومی و اختصاصی دانشکده</w:t>
            </w:r>
          </w:p>
        </w:tc>
      </w:tr>
      <w:tr w:rsidR="00210CE2" w14:paraId="1B506675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04343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4352EF80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با مربی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FBAE81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2066144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7255099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D91BEC5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644FE33A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7756A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5B43BDFF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با مربی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0DCD98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439297A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9D048D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8841C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15E5C415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CD1EF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432A6723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با مربی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CC38F6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0560DBD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FDE0817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E93D69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55E28AD9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A0126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59EFAD4C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با مربی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AD8244F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30F5D38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1C099F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DE795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404F1D68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F58B29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5CE8860D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با مربی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F6B78C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3904BB17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58A2A9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8F9B8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6FCD9A9F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27E69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33C4FC9A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71B751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6366CDD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9F3819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DBEE7C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2D2BB257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B1B8DA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660D5D08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9B6F3F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6AB93DF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F8A14C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4BE20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0E3EDEC0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656E2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4E3E9625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212DF1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39052875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5EDE5B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91CBA8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5140E60F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F422C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5CE5DFAA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9C25445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2F27E14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7F9AD78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809E2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7796F682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C6B2C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7EC45FC4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E9AD13F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245A3F38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5381F50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15FCF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140F9305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7BC472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282C46EC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5A988C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13F1FBB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5533E47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89019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73CC80C3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87D60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5A2A684A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7EFBCFF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33323B82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921BEE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A53AC6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30A84F15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74B9F2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240E2B31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E9BCC12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49F09D23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EC9364F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35526E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6EDAA6E1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EE9BB1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33D79E95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1EB865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738D3A4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C028A7F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87DA9D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46F0F728" w14:textId="77777777" w:rsidTr="00210CE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40EA84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075" w:type="dxa"/>
            <w:gridSpan w:val="3"/>
            <w:shd w:val="clear" w:color="auto" w:fill="auto"/>
            <w:vAlign w:val="center"/>
          </w:tcPr>
          <w:p w14:paraId="3671AFA2" w14:textId="77777777" w:rsidR="00210CE2" w:rsidRPr="00290BDA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>کارورزی در عرصه مستقل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26B9FF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4640" w:type="dxa"/>
            <w:gridSpan w:val="2"/>
            <w:shd w:val="clear" w:color="auto" w:fill="auto"/>
            <w:vAlign w:val="center"/>
          </w:tcPr>
          <w:p w14:paraId="35E560F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BC6869A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  <w:tc>
          <w:tcPr>
            <w:tcW w:w="923" w:type="dxa"/>
            <w:gridSpan w:val="2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26A0BB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t>//</w:t>
            </w:r>
          </w:p>
        </w:tc>
      </w:tr>
      <w:tr w:rsidR="00210CE2" w14:paraId="1D9EE327" w14:textId="77777777" w:rsidTr="00210CE2">
        <w:trPr>
          <w:gridAfter w:val="1"/>
          <w:wAfter w:w="12" w:type="dxa"/>
          <w:trHeight w:val="553"/>
        </w:trPr>
        <w:tc>
          <w:tcPr>
            <w:tcW w:w="4165" w:type="dxa"/>
            <w:gridSpan w:val="5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468F7A" w14:textId="77777777" w:rsidR="00210CE2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6531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1EFAFBE9" w14:textId="77777777" w:rsidR="00210CE2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ترم:-</w:t>
            </w:r>
          </w:p>
        </w:tc>
      </w:tr>
      <w:tr w:rsidR="00210CE2" w14:paraId="48B890E5" w14:textId="77777777" w:rsidTr="00210CE2">
        <w:trPr>
          <w:gridAfter w:val="1"/>
          <w:wAfter w:w="12" w:type="dxa"/>
          <w:trHeight w:val="398"/>
        </w:trPr>
        <w:tc>
          <w:tcPr>
            <w:tcW w:w="10696" w:type="dxa"/>
            <w:gridSpan w:val="9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37D09E9" w14:textId="77777777" w:rsidR="00210CE2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  <w:p w14:paraId="1EF21912" w14:textId="77777777" w:rsidR="00210CE2" w:rsidRPr="003C0294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210CE2" w14:paraId="3A4844EF" w14:textId="77777777" w:rsidTr="00210CE2">
        <w:trPr>
          <w:gridAfter w:val="1"/>
          <w:wAfter w:w="12" w:type="dxa"/>
          <w:trHeight w:val="836"/>
        </w:trPr>
        <w:tc>
          <w:tcPr>
            <w:tcW w:w="917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B9B745C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5CBDF17" w14:textId="77777777" w:rsidR="00210CE2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ارزیابی </w:t>
            </w:r>
          </w:p>
          <w:p w14:paraId="393A3DF6" w14:textId="77777777" w:rsidR="00210CE2" w:rsidRPr="003C0294" w:rsidRDefault="00210CE2" w:rsidP="00210C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shd w:val="clear" w:color="auto" w:fill="auto"/>
          </w:tcPr>
          <w:p w14:paraId="0A67E096" w14:textId="77777777" w:rsidR="00210CE2" w:rsidRPr="00773CDA" w:rsidRDefault="00210CE2" w:rsidP="00210CE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کارورزی با مربی:</w:t>
            </w:r>
          </w:p>
          <w:p w14:paraId="4E1F8247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حضور و انضباط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حضور منظم، رعا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ساعت ورود و خروج، پوشش حرفه‌ا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رعا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قوان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بخش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=10%</w:t>
            </w:r>
          </w:p>
          <w:p w14:paraId="29D5C8F1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دانش نظر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آمادگ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علم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ی: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مشارکت در مباحث بال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پاسخ به سؤالات، مرور تئور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ها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ارتباط با عمل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=15%</w:t>
            </w:r>
          </w:p>
          <w:p w14:paraId="098A95A7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مهارت‌ها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بال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ی: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اجرا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صح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ح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مهارت‌ها (تزر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قات،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تهیه سرم و الکترولیت‌های آن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، فرآ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ند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پرستار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آموزش به ب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مار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خانواده)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=30%</w:t>
            </w:r>
          </w:p>
          <w:p w14:paraId="249BE1D0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رفتار حرفه‌ا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نگرش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رعا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اخلاق حرفه‌ا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احترام به کودک و خانواده، همدل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رازدار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همکار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ت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ی=10%</w:t>
            </w:r>
          </w:p>
          <w:p w14:paraId="0B32C09B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لاگ‌بوک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ثبت دق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ق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و کامل مهارت‌ها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انجام‌شده، امضا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مرب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رعا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ت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دقت و نظم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=15%</w:t>
            </w:r>
          </w:p>
          <w:p w14:paraId="3513BE32" w14:textId="77777777" w:rsidR="00210CE2" w:rsidRPr="00773CDA" w:rsidRDefault="00210CE2" w:rsidP="00210CE2">
            <w:pPr>
              <w:spacing w:after="160"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پورت‌فول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و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(پوشه کار)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تکم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منظم گزارش روزانه، شرح حال، فرآ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ند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پرستار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73CDA">
              <w:rPr>
                <w:rFonts w:asciiTheme="majorBidi" w:hAnsiTheme="majorBidi" w:cs="B Nazanin"/>
                <w:b/>
                <w:bCs/>
              </w:rPr>
              <w:t>Case Study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، خودارز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اب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ی=20%</w:t>
            </w:r>
          </w:p>
          <w:p w14:paraId="51744D5E" w14:textId="77777777" w:rsidR="00210CE2" w:rsidRPr="00773CDA" w:rsidRDefault="00210CE2" w:rsidP="00210CE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73CDA">
              <w:rPr>
                <w:rFonts w:asciiTheme="majorBidi" w:hAnsiTheme="majorBidi" w:cs="B Nazanin"/>
                <w:b/>
                <w:bCs/>
                <w:rtl/>
              </w:rPr>
              <w:t>کارورز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مستقل: ارز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 w:hint="eastAsia"/>
                <w:b/>
                <w:bCs/>
                <w:rtl/>
              </w:rPr>
              <w:t>اب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 xml:space="preserve"> سرپرستاران 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>(75%)</w:t>
            </w:r>
            <w:r w:rsidRPr="00773CDA">
              <w:rPr>
                <w:rFonts w:asciiTheme="majorBidi" w:hAnsiTheme="majorBidi" w:cs="B Nazanin"/>
                <w:b/>
                <w:bCs/>
                <w:rtl/>
              </w:rPr>
              <w:t>،</w:t>
            </w:r>
            <w:r w:rsidRPr="00773CDA">
              <w:rPr>
                <w:rFonts w:asciiTheme="majorBidi" w:hAnsiTheme="majorBidi" w:cs="B Nazanin" w:hint="cs"/>
                <w:b/>
                <w:bCs/>
                <w:rtl/>
              </w:rPr>
              <w:t xml:space="preserve"> تکمیل و تحویل به موقع لاگ بوک (25%)</w:t>
            </w:r>
          </w:p>
          <w:p w14:paraId="75C8FABE" w14:textId="77777777" w:rsidR="00210CE2" w:rsidRPr="007B332C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10CE2" w14:paraId="1663BFC3" w14:textId="77777777" w:rsidTr="00BA7F77">
        <w:trPr>
          <w:gridAfter w:val="1"/>
          <w:wAfter w:w="12" w:type="dxa"/>
          <w:trHeight w:val="58"/>
        </w:trPr>
        <w:tc>
          <w:tcPr>
            <w:tcW w:w="917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1894CAF" w14:textId="77777777" w:rsidR="00210CE2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88" w:type="dxa"/>
            <w:gridSpan w:val="5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B4F9079" w14:textId="77777777" w:rsidR="00210CE2" w:rsidRPr="005E742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right w:val="single" w:sz="24" w:space="0" w:color="auto"/>
            </w:tcBorders>
            <w:shd w:val="clear" w:color="auto" w:fill="auto"/>
            <w:vAlign w:val="center"/>
          </w:tcPr>
          <w:p w14:paraId="06661C99" w14:textId="77777777" w:rsidR="00210CE2" w:rsidRPr="005E7423" w:rsidRDefault="00210CE2" w:rsidP="00210C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10CE2" w14:paraId="6BF3350E" w14:textId="77777777" w:rsidTr="00210CE2">
        <w:trPr>
          <w:gridAfter w:val="1"/>
          <w:wAfter w:w="12" w:type="dxa"/>
          <w:trHeight w:val="559"/>
        </w:trPr>
        <w:tc>
          <w:tcPr>
            <w:tcW w:w="10696" w:type="dxa"/>
            <w:gridSpan w:val="9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BC05114" w14:textId="77777777" w:rsidR="00210CE2" w:rsidRDefault="00210CE2" w:rsidP="00210CE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شهریور1403                                                    امضاء :       فائزه رستمیان                                                  </w:t>
            </w:r>
          </w:p>
        </w:tc>
      </w:tr>
    </w:tbl>
    <w:p w14:paraId="7107AA90" w14:textId="77777777" w:rsidR="00744FE2" w:rsidRDefault="00744FE2" w:rsidP="005953CA">
      <w:pPr>
        <w:spacing w:line="240" w:lineRule="auto"/>
        <w:rPr>
          <w:rFonts w:cs="2  Traffic"/>
        </w:rPr>
      </w:pPr>
    </w:p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5A57C7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7E49EBB6-A0A7-433D-A480-6D3BC3B6F807}"/>
    <w:embedBold r:id="rId2" w:subsetted="1" w:fontKey="{5B19F179-1A26-467F-81CE-71811716EA6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  <w:embedRegular r:id="rId3" w:subsetted="1" w:fontKey="{24226302-C63A-4FF2-BD25-45AFD453BFB2}"/>
    <w:embedBold r:id="rId4" w:subsetted="1" w:fontKey="{56A36431-C915-4DCC-B006-8492952DFE26}"/>
  </w:font>
  <w:font w:name="2  Traffic">
    <w:altName w:val="Arial"/>
    <w:charset w:val="B2"/>
    <w:family w:val="auto"/>
    <w:pitch w:val="variable"/>
    <w:sig w:usb0="00002001" w:usb1="80000000" w:usb2="00000008" w:usb3="00000000" w:csb0="00000040" w:csb1="00000000"/>
    <w:embedRegular r:id="rId5" w:subsetted="1" w:fontKey="{A19D2AB3-6374-4C33-9265-FC47A5B9CDC4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2D43F69D-6EA4-4E1F-A355-F730C2C817E5}"/>
    <w:embedBold r:id="rId7" w:subsetted="1" w:fontKey="{A74A882F-D52D-48E8-BD06-68F46CE69BE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2CCAAE13-ED27-4E1A-B6DB-7FD375342059}"/>
    <w:embedBold r:id="rId9" w:fontKey="{05F1B8AE-90D5-4785-9C3F-CEA5DC485279}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10" w:subsetted="1" w:fontKey="{B76A01F6-7C6C-49E3-8270-C9CC25989AC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  <w:embedBold r:id="rId11" w:subsetted="1" w:fontKey="{9505F502-F91A-42F9-839C-1AA708734F81}"/>
  </w:font>
  <w:font w:name="___WRD_EMBED_SUB_46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5F0"/>
    <w:multiLevelType w:val="hybridMultilevel"/>
    <w:tmpl w:val="68C6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16EB"/>
    <w:multiLevelType w:val="hybridMultilevel"/>
    <w:tmpl w:val="AB0C6BC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09C212E9"/>
    <w:multiLevelType w:val="hybridMultilevel"/>
    <w:tmpl w:val="66A8B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73F55"/>
    <w:multiLevelType w:val="multilevel"/>
    <w:tmpl w:val="BA00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B0446"/>
    <w:multiLevelType w:val="hybridMultilevel"/>
    <w:tmpl w:val="04688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D48C0"/>
    <w:multiLevelType w:val="hybridMultilevel"/>
    <w:tmpl w:val="0C8E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57F9D"/>
    <w:multiLevelType w:val="hybridMultilevel"/>
    <w:tmpl w:val="D24A1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7"/>
  </w:num>
  <w:num w:numId="5">
    <w:abstractNumId w:val="3"/>
  </w:num>
  <w:num w:numId="6">
    <w:abstractNumId w:val="9"/>
  </w:num>
  <w:num w:numId="7">
    <w:abstractNumId w:val="1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806E2"/>
    <w:rsid w:val="000830D9"/>
    <w:rsid w:val="000B1EDF"/>
    <w:rsid w:val="000C0DF1"/>
    <w:rsid w:val="000D5DB0"/>
    <w:rsid w:val="000E2E49"/>
    <w:rsid w:val="001120C1"/>
    <w:rsid w:val="0012727C"/>
    <w:rsid w:val="001502C2"/>
    <w:rsid w:val="0016474F"/>
    <w:rsid w:val="00174C9E"/>
    <w:rsid w:val="00205C90"/>
    <w:rsid w:val="00210CE2"/>
    <w:rsid w:val="00212AF8"/>
    <w:rsid w:val="00215860"/>
    <w:rsid w:val="00290BDA"/>
    <w:rsid w:val="002B2104"/>
    <w:rsid w:val="002C5731"/>
    <w:rsid w:val="002D444E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4039E"/>
    <w:rsid w:val="00551748"/>
    <w:rsid w:val="005953CA"/>
    <w:rsid w:val="005A57C7"/>
    <w:rsid w:val="005C1C35"/>
    <w:rsid w:val="005E7423"/>
    <w:rsid w:val="00626090"/>
    <w:rsid w:val="00744FE2"/>
    <w:rsid w:val="00750FF5"/>
    <w:rsid w:val="00770DF2"/>
    <w:rsid w:val="00772F4E"/>
    <w:rsid w:val="00773CDA"/>
    <w:rsid w:val="00777FC4"/>
    <w:rsid w:val="007A4F02"/>
    <w:rsid w:val="007A5A29"/>
    <w:rsid w:val="007B2B2C"/>
    <w:rsid w:val="007B332C"/>
    <w:rsid w:val="007B6590"/>
    <w:rsid w:val="00805DFE"/>
    <w:rsid w:val="00824845"/>
    <w:rsid w:val="00851198"/>
    <w:rsid w:val="008923E6"/>
    <w:rsid w:val="008B527C"/>
    <w:rsid w:val="0093755E"/>
    <w:rsid w:val="00996F22"/>
    <w:rsid w:val="009C093D"/>
    <w:rsid w:val="00A17C69"/>
    <w:rsid w:val="00A26576"/>
    <w:rsid w:val="00A345AB"/>
    <w:rsid w:val="00A53883"/>
    <w:rsid w:val="00A934D3"/>
    <w:rsid w:val="00AD5B50"/>
    <w:rsid w:val="00AF04C8"/>
    <w:rsid w:val="00B4264F"/>
    <w:rsid w:val="00B644AD"/>
    <w:rsid w:val="00B71788"/>
    <w:rsid w:val="00B80CC7"/>
    <w:rsid w:val="00BA7F77"/>
    <w:rsid w:val="00BB62DE"/>
    <w:rsid w:val="00C03913"/>
    <w:rsid w:val="00C067BD"/>
    <w:rsid w:val="00C64C34"/>
    <w:rsid w:val="00C85CD7"/>
    <w:rsid w:val="00C969DB"/>
    <w:rsid w:val="00CD6563"/>
    <w:rsid w:val="00CE1F16"/>
    <w:rsid w:val="00CF0A7B"/>
    <w:rsid w:val="00D524AF"/>
    <w:rsid w:val="00D55A39"/>
    <w:rsid w:val="00D82D63"/>
    <w:rsid w:val="00DD73E7"/>
    <w:rsid w:val="00E64309"/>
    <w:rsid w:val="00E65D70"/>
    <w:rsid w:val="00E65F0B"/>
    <w:rsid w:val="00E97FDC"/>
    <w:rsid w:val="00EB3488"/>
    <w:rsid w:val="00EE554A"/>
    <w:rsid w:val="00F04386"/>
    <w:rsid w:val="00F16AB5"/>
    <w:rsid w:val="00F34090"/>
    <w:rsid w:val="00F55F04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540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ezeh99rostami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MY-PC</cp:lastModifiedBy>
  <cp:revision>9</cp:revision>
  <cp:lastPrinted>2020-01-21T07:00:00Z</cp:lastPrinted>
  <dcterms:created xsi:type="dcterms:W3CDTF">2024-09-01T04:11:00Z</dcterms:created>
  <dcterms:modified xsi:type="dcterms:W3CDTF">2025-08-31T10:17:00Z</dcterms:modified>
</cp:coreProperties>
</file>